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ABD" w14:textId="41E9EB13" w:rsidR="000760BA" w:rsidRDefault="00263BC4" w:rsidP="000760BA">
      <w:pPr>
        <w:spacing w:after="320"/>
        <w:rPr>
          <w:rFonts w:eastAsiaTheme="majorEastAsia" w:cstheme="majorBidi"/>
          <w:b/>
          <w:caps/>
          <w:szCs w:val="40"/>
        </w:rPr>
      </w:pPr>
      <w:r w:rsidRPr="00263BC4">
        <w:rPr>
          <w:rFonts w:eastAsiaTheme="majorEastAsia" w:cstheme="majorBidi"/>
          <w:b/>
          <w:caps/>
          <w:szCs w:val="40"/>
        </w:rPr>
        <w:t>Опросный лист для заказа классифицирующего оборудования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Default="00572CC5" w:rsidP="00BC1058">
            <w:r w:rsidRPr="00572CC5"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Default="00572CC5" w:rsidP="00BC1058">
            <w:r w:rsidRPr="00572CC5"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Default="00572CC5" w:rsidP="00BC1058"/>
        </w:tc>
      </w:tr>
      <w:tr w:rsidR="00C659A2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Default="00C659A2" w:rsidP="00BC1058">
            <w:r w:rsidRPr="00572CC5"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Default="00C659A2" w:rsidP="00BC1058"/>
        </w:tc>
      </w:tr>
      <w:tr w:rsidR="00572CC5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Default="00572CC5" w:rsidP="00BC1058">
            <w:r w:rsidRPr="00572CC5"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Default="00572CC5" w:rsidP="00BC1058">
            <w:r w:rsidRPr="00572CC5"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Default="00572CC5" w:rsidP="00BC1058"/>
        </w:tc>
      </w:tr>
      <w:tr w:rsidR="00572CC5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Default="00572CC5" w:rsidP="00BC1058">
            <w:r w:rsidRPr="00572CC5"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Default="00572CC5" w:rsidP="00BC1058"/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Default="00572CC5" w:rsidP="00BC1058">
            <w:r w:rsidRPr="00572CC5"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Default="00572CC5" w:rsidP="00BC1058"/>
        </w:tc>
      </w:tr>
    </w:tbl>
    <w:p w14:paraId="373A02FA" w14:textId="77777777" w:rsidR="005A09B1" w:rsidRDefault="005A09B1" w:rsidP="005A09B1">
      <w:pPr>
        <w:rPr>
          <w:b/>
          <w:bCs/>
        </w:rPr>
      </w:pPr>
    </w:p>
    <w:p w14:paraId="1EB50E28" w14:textId="0F4077A1" w:rsidR="005A09B1" w:rsidRPr="00CC0DFC" w:rsidRDefault="005A09B1" w:rsidP="005A09B1">
      <w:pPr>
        <w:rPr>
          <w:b/>
          <w:bCs/>
        </w:rPr>
      </w:pPr>
      <w:r w:rsidRPr="00CC0DFC">
        <w:rPr>
          <w:b/>
          <w:bCs/>
        </w:rPr>
        <w:t>Общие сведения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289"/>
        <w:gridCol w:w="2235"/>
        <w:gridCol w:w="2301"/>
        <w:gridCol w:w="2093"/>
      </w:tblGrid>
      <w:tr w:rsidR="00375E1D" w14:paraId="00A7C0FB" w14:textId="77777777" w:rsidTr="00F54A37">
        <w:tc>
          <w:tcPr>
            <w:tcW w:w="3289" w:type="dxa"/>
            <w:tcMar>
              <w:top w:w="108" w:type="dxa"/>
            </w:tcMar>
          </w:tcPr>
          <w:p w14:paraId="22ECE049" w14:textId="77777777" w:rsidR="00375E1D" w:rsidRDefault="00375E1D" w:rsidP="00E44AF2">
            <w:r w:rsidRPr="00FA0B9F">
              <w:t xml:space="preserve">Наименование </w:t>
            </w:r>
            <w:r w:rsidRPr="00CC0DFC">
              <w:t>тип оборудования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45A95237" w14:textId="77777777" w:rsidR="00375E1D" w:rsidRDefault="00375E1D" w:rsidP="00E44AF2">
            <w:r w:rsidRPr="00CC0DFC">
              <w:t xml:space="preserve">□ </w:t>
            </w:r>
            <w:r>
              <w:t>грохот</w:t>
            </w:r>
          </w:p>
          <w:p w14:paraId="0BC3D529" w14:textId="77777777" w:rsidR="00375E1D" w:rsidRDefault="00375E1D" w:rsidP="00E44AF2">
            <w:r w:rsidRPr="00CC0DFC">
              <w:t xml:space="preserve">□ </w:t>
            </w:r>
            <w:r>
              <w:t>вибросито</w:t>
            </w:r>
          </w:p>
          <w:p w14:paraId="228FC5E6" w14:textId="72D53CD0" w:rsidR="00375E1D" w:rsidRDefault="00375E1D" w:rsidP="00E44AF2">
            <w:r w:rsidRPr="00CC0DFC">
              <w:t xml:space="preserve">□ </w:t>
            </w:r>
            <w:r>
              <w:t>питатель</w:t>
            </w:r>
          </w:p>
        </w:tc>
      </w:tr>
      <w:tr w:rsidR="005A09B1" w14:paraId="49185E3E" w14:textId="77777777" w:rsidTr="00E44AF2">
        <w:tc>
          <w:tcPr>
            <w:tcW w:w="3289" w:type="dxa"/>
            <w:tcMar>
              <w:top w:w="108" w:type="dxa"/>
            </w:tcMar>
          </w:tcPr>
          <w:p w14:paraId="3EA3080B" w14:textId="77777777" w:rsidR="005A09B1" w:rsidRDefault="005A09B1" w:rsidP="00E44AF2">
            <w:r>
              <w:t>Исполнение оборудования</w:t>
            </w:r>
          </w:p>
        </w:tc>
        <w:tc>
          <w:tcPr>
            <w:tcW w:w="2235" w:type="dxa"/>
            <w:tcMar>
              <w:top w:w="108" w:type="dxa"/>
            </w:tcMar>
          </w:tcPr>
          <w:p w14:paraId="0F7863F1" w14:textId="77777777" w:rsidR="005A09B1" w:rsidRDefault="005A09B1" w:rsidP="00E44AF2">
            <w:r w:rsidRPr="00CC0DFC">
              <w:t>□</w:t>
            </w:r>
            <w:r>
              <w:t xml:space="preserve"> открытый</w:t>
            </w:r>
          </w:p>
          <w:p w14:paraId="189EE09B" w14:textId="77777777" w:rsidR="005A09B1" w:rsidRDefault="005A09B1" w:rsidP="00E44AF2">
            <w:r w:rsidRPr="00CC0DFC">
              <w:t>□</w:t>
            </w:r>
            <w:r>
              <w:t xml:space="preserve"> закрытый</w:t>
            </w:r>
          </w:p>
        </w:tc>
        <w:tc>
          <w:tcPr>
            <w:tcW w:w="2301" w:type="dxa"/>
            <w:tcMar>
              <w:top w:w="108" w:type="dxa"/>
            </w:tcMar>
          </w:tcPr>
          <w:p w14:paraId="221B5BCC" w14:textId="696F035E" w:rsidR="005A09B1" w:rsidRDefault="00375E1D" w:rsidP="00E44AF2">
            <w:r>
              <w:t>Ограничение по габаритам, мм</w:t>
            </w:r>
          </w:p>
        </w:tc>
        <w:tc>
          <w:tcPr>
            <w:tcW w:w="2093" w:type="dxa"/>
            <w:tcMar>
              <w:top w:w="108" w:type="dxa"/>
            </w:tcMar>
          </w:tcPr>
          <w:p w14:paraId="0E9D7183" w14:textId="77777777" w:rsidR="005A09B1" w:rsidRDefault="005A09B1" w:rsidP="00E44AF2"/>
        </w:tc>
      </w:tr>
      <w:tr w:rsidR="005A09B1" w14:paraId="7D21E683" w14:textId="77777777" w:rsidTr="00E44AF2">
        <w:tc>
          <w:tcPr>
            <w:tcW w:w="3289" w:type="dxa"/>
            <w:tcMar>
              <w:top w:w="108" w:type="dxa"/>
            </w:tcMar>
          </w:tcPr>
          <w:p w14:paraId="46E45E71" w14:textId="77777777" w:rsidR="005A09B1" w:rsidRDefault="005A09B1" w:rsidP="00E44AF2">
            <w:r w:rsidRPr="00CC0DFC">
              <w:t>Количество аппаратов в заказе, шт.</w:t>
            </w:r>
          </w:p>
        </w:tc>
        <w:tc>
          <w:tcPr>
            <w:tcW w:w="2235" w:type="dxa"/>
            <w:tcMar>
              <w:top w:w="108" w:type="dxa"/>
            </w:tcMar>
          </w:tcPr>
          <w:p w14:paraId="420800CC" w14:textId="77777777" w:rsidR="005A09B1" w:rsidRDefault="005A09B1" w:rsidP="00E44AF2"/>
        </w:tc>
        <w:tc>
          <w:tcPr>
            <w:tcW w:w="2301" w:type="dxa"/>
          </w:tcPr>
          <w:p w14:paraId="48137397" w14:textId="77777777" w:rsidR="005A09B1" w:rsidRDefault="005A09B1" w:rsidP="00E44AF2">
            <w:r w:rsidRPr="00CC0DFC">
              <w:t>Намеченный срок ввода в эксплуатацию</w:t>
            </w:r>
          </w:p>
        </w:tc>
        <w:tc>
          <w:tcPr>
            <w:tcW w:w="2093" w:type="dxa"/>
            <w:tcMar>
              <w:top w:w="108" w:type="dxa"/>
            </w:tcMar>
          </w:tcPr>
          <w:p w14:paraId="2D464DC2" w14:textId="77777777" w:rsidR="005A09B1" w:rsidRDefault="005A09B1" w:rsidP="00E44AF2"/>
        </w:tc>
      </w:tr>
      <w:tr w:rsidR="005A09B1" w14:paraId="458BC12B" w14:textId="77777777" w:rsidTr="00E44AF2">
        <w:tc>
          <w:tcPr>
            <w:tcW w:w="3289" w:type="dxa"/>
            <w:tcMar>
              <w:top w:w="108" w:type="dxa"/>
            </w:tcMar>
          </w:tcPr>
          <w:p w14:paraId="18952408" w14:textId="77777777" w:rsidR="005A09B1" w:rsidRPr="00CC0DFC" w:rsidRDefault="005A09B1" w:rsidP="00E44AF2">
            <w:r w:rsidRPr="00CC0DFC">
              <w:t>Цель применения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4782DDED" w14:textId="77777777" w:rsidR="005A09B1" w:rsidRDefault="008E67B3" w:rsidP="00E44AF2">
            <w:r w:rsidRPr="008E67B3">
              <w:t>□</w:t>
            </w:r>
            <w:r>
              <w:t xml:space="preserve"> новое производство</w:t>
            </w:r>
          </w:p>
          <w:p w14:paraId="4A1384D9" w14:textId="77777777" w:rsidR="008E67B3" w:rsidRDefault="008E67B3" w:rsidP="00E44AF2">
            <w:r w:rsidRPr="008E67B3">
              <w:t>□</w:t>
            </w:r>
            <w:r>
              <w:t xml:space="preserve"> замена</w:t>
            </w:r>
          </w:p>
          <w:p w14:paraId="2C7F8274" w14:textId="77777777" w:rsidR="008E67B3" w:rsidRDefault="008E67B3" w:rsidP="00E44AF2">
            <w:r w:rsidRPr="008E67B3">
              <w:t>□</w:t>
            </w:r>
            <w:r>
              <w:t xml:space="preserve"> модернизация</w:t>
            </w:r>
          </w:p>
          <w:p w14:paraId="2C9404E0" w14:textId="0FC83F63" w:rsidR="008E67B3" w:rsidRDefault="008E67B3" w:rsidP="00E44AF2">
            <w:r w:rsidRPr="008E67B3">
              <w:t>□</w:t>
            </w:r>
            <w:r>
              <w:t xml:space="preserve"> другое</w:t>
            </w:r>
          </w:p>
        </w:tc>
      </w:tr>
      <w:tr w:rsidR="005A09B1" w14:paraId="5C16EE5D" w14:textId="77777777" w:rsidTr="00E44AF2">
        <w:tc>
          <w:tcPr>
            <w:tcW w:w="3289" w:type="dxa"/>
            <w:tcMar>
              <w:top w:w="108" w:type="dxa"/>
            </w:tcMar>
          </w:tcPr>
          <w:p w14:paraId="1D7E6684" w14:textId="77777777" w:rsidR="005A09B1" w:rsidRPr="00CC0DFC" w:rsidRDefault="005A09B1" w:rsidP="00E44AF2">
            <w:r w:rsidRPr="00CC0DFC">
              <w:t>Условия эксплуатации</w:t>
            </w:r>
          </w:p>
        </w:tc>
        <w:tc>
          <w:tcPr>
            <w:tcW w:w="6629" w:type="dxa"/>
            <w:gridSpan w:val="3"/>
            <w:tcMar>
              <w:top w:w="108" w:type="dxa"/>
            </w:tcMar>
          </w:tcPr>
          <w:p w14:paraId="152F8BE8" w14:textId="77777777" w:rsidR="005A09B1" w:rsidRDefault="005A09B1" w:rsidP="00E44AF2"/>
        </w:tc>
      </w:tr>
    </w:tbl>
    <w:p w14:paraId="4B114B6C" w14:textId="77777777" w:rsidR="006A5719" w:rsidRDefault="006A5719" w:rsidP="005570A7"/>
    <w:p w14:paraId="6D5661C2" w14:textId="4C61ED7C" w:rsidR="00D77B84" w:rsidRDefault="00EB108B" w:rsidP="00D77B84">
      <w:pPr>
        <w:rPr>
          <w:b/>
          <w:bCs/>
        </w:rPr>
      </w:pPr>
      <w:r>
        <w:rPr>
          <w:b/>
          <w:bCs/>
        </w:rPr>
        <w:t>Характеристика материала</w:t>
      </w: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3088"/>
        <w:gridCol w:w="2404"/>
        <w:gridCol w:w="1347"/>
        <w:gridCol w:w="1647"/>
        <w:gridCol w:w="14"/>
        <w:gridCol w:w="1418"/>
      </w:tblGrid>
      <w:tr w:rsidR="0017611B" w14:paraId="52377B9A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26C83FEA" w14:textId="38D1523E" w:rsidR="0017611B" w:rsidRDefault="00EB108B" w:rsidP="00F56AC1">
            <w:r w:rsidRPr="00EB108B">
              <w:t>Наименование продукта (наименование и химический состав)</w:t>
            </w:r>
          </w:p>
        </w:tc>
        <w:tc>
          <w:tcPr>
            <w:tcW w:w="6830" w:type="dxa"/>
            <w:gridSpan w:val="5"/>
            <w:tcMar>
              <w:top w:w="108" w:type="dxa"/>
            </w:tcMar>
            <w:vAlign w:val="center"/>
          </w:tcPr>
          <w:p w14:paraId="1243E867" w14:textId="4ECCC422" w:rsidR="0017611B" w:rsidRDefault="0017611B" w:rsidP="00F56AC1"/>
        </w:tc>
      </w:tr>
      <w:tr w:rsidR="00E26D6B" w14:paraId="093803D8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18D051F2" w14:textId="194C299F" w:rsidR="00C847B0" w:rsidRDefault="00C847B0" w:rsidP="00F56AC1">
            <w:r w:rsidRPr="00C847B0">
              <w:t xml:space="preserve">Содержание </w:t>
            </w:r>
            <w:r w:rsidR="00EB108B">
              <w:t>влаги</w:t>
            </w:r>
            <w:r w:rsidRPr="00C847B0">
              <w:t>, %</w:t>
            </w:r>
            <w:r w:rsidR="00EB108B">
              <w:t xml:space="preserve"> на общий вес</w:t>
            </w:r>
          </w:p>
        </w:tc>
        <w:tc>
          <w:tcPr>
            <w:tcW w:w="2404" w:type="dxa"/>
            <w:tcMar>
              <w:top w:w="108" w:type="dxa"/>
            </w:tcMar>
            <w:vAlign w:val="center"/>
          </w:tcPr>
          <w:p w14:paraId="7628AACB" w14:textId="62D0318B" w:rsidR="00C847B0" w:rsidRDefault="00C847B0" w:rsidP="00F56AC1"/>
        </w:tc>
        <w:tc>
          <w:tcPr>
            <w:tcW w:w="3008" w:type="dxa"/>
            <w:gridSpan w:val="3"/>
            <w:tcMar>
              <w:top w:w="108" w:type="dxa"/>
            </w:tcMar>
            <w:vAlign w:val="center"/>
          </w:tcPr>
          <w:p w14:paraId="722CABEA" w14:textId="1DE23137" w:rsidR="00C847B0" w:rsidRDefault="00AF10FD" w:rsidP="00F56AC1">
            <w:r>
              <w:t>Р</w:t>
            </w:r>
            <w:r w:rsidRPr="00AF10FD">
              <w:t>азмеры частиц по фракциям на входе, мм</w:t>
            </w:r>
          </w:p>
        </w:tc>
        <w:tc>
          <w:tcPr>
            <w:tcW w:w="1418" w:type="dxa"/>
            <w:tcMar>
              <w:top w:w="108" w:type="dxa"/>
            </w:tcMar>
            <w:vAlign w:val="center"/>
          </w:tcPr>
          <w:p w14:paraId="112D12D4" w14:textId="5FFC6E9F" w:rsidR="00C847B0" w:rsidRDefault="00C847B0" w:rsidP="00F56AC1"/>
        </w:tc>
      </w:tr>
      <w:tr w:rsidR="00E26D6B" w14:paraId="4EE53FC9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44F82B1E" w14:textId="2651DF6E" w:rsidR="00C847B0" w:rsidRDefault="00EB108B" w:rsidP="00F56AC1">
            <w:r w:rsidRPr="00EB108B">
              <w:t>Структурно-механические свойства</w:t>
            </w:r>
          </w:p>
        </w:tc>
        <w:tc>
          <w:tcPr>
            <w:tcW w:w="2404" w:type="dxa"/>
            <w:tcMar>
              <w:top w:w="108" w:type="dxa"/>
            </w:tcMar>
            <w:vAlign w:val="center"/>
          </w:tcPr>
          <w:p w14:paraId="06CF2CD0" w14:textId="77777777" w:rsidR="00C847B0" w:rsidRDefault="00AF10FD" w:rsidP="00F56AC1">
            <w:r w:rsidRPr="00AF10FD">
              <w:t>□</w:t>
            </w:r>
            <w:r>
              <w:t xml:space="preserve"> Сыпучий</w:t>
            </w:r>
          </w:p>
          <w:p w14:paraId="25827498" w14:textId="77777777" w:rsidR="00AF10FD" w:rsidRDefault="00AF10FD" w:rsidP="00F56AC1">
            <w:r w:rsidRPr="00AF10FD">
              <w:t>□</w:t>
            </w:r>
            <w:r>
              <w:t xml:space="preserve"> Свободно текущий</w:t>
            </w:r>
          </w:p>
          <w:p w14:paraId="57B99B13" w14:textId="77777777" w:rsidR="00AF10FD" w:rsidRDefault="00AF10FD" w:rsidP="00F56AC1">
            <w:r w:rsidRPr="00AF10FD">
              <w:t>□</w:t>
            </w:r>
            <w:r>
              <w:t xml:space="preserve"> Кусковый</w:t>
            </w:r>
          </w:p>
          <w:p w14:paraId="4C39A2E3" w14:textId="77777777" w:rsidR="00AF10FD" w:rsidRDefault="00AF10FD" w:rsidP="00F56AC1">
            <w:r w:rsidRPr="00AF10FD">
              <w:t>□</w:t>
            </w:r>
            <w:r>
              <w:t xml:space="preserve"> Зернистый</w:t>
            </w:r>
          </w:p>
          <w:p w14:paraId="6D99DAA8" w14:textId="77777777" w:rsidR="00AF10FD" w:rsidRDefault="00AF10FD" w:rsidP="00F56AC1">
            <w:r w:rsidRPr="00AF10FD">
              <w:t>□</w:t>
            </w:r>
            <w:r>
              <w:t xml:space="preserve"> Порошкообразный</w:t>
            </w:r>
          </w:p>
          <w:p w14:paraId="776F5BB5" w14:textId="2B41765B" w:rsidR="00AF10FD" w:rsidRDefault="00AF10FD" w:rsidP="00F56AC1">
            <w:r w:rsidRPr="00AF10FD">
              <w:t>□</w:t>
            </w:r>
            <w:r>
              <w:t xml:space="preserve"> Волокнистый</w:t>
            </w:r>
          </w:p>
        </w:tc>
        <w:tc>
          <w:tcPr>
            <w:tcW w:w="3008" w:type="dxa"/>
            <w:gridSpan w:val="3"/>
            <w:vAlign w:val="center"/>
          </w:tcPr>
          <w:p w14:paraId="52179CBA" w14:textId="07728274" w:rsidR="00C847B0" w:rsidRDefault="00AF10FD" w:rsidP="00F56AC1">
            <w:r w:rsidRPr="00AF10FD">
              <w:t>Требуемый грансостав на выходе, мм</w:t>
            </w:r>
          </w:p>
        </w:tc>
        <w:tc>
          <w:tcPr>
            <w:tcW w:w="1418" w:type="dxa"/>
            <w:tcMar>
              <w:top w:w="108" w:type="dxa"/>
            </w:tcMar>
            <w:vAlign w:val="center"/>
          </w:tcPr>
          <w:p w14:paraId="061E2E5C" w14:textId="36CC2E43" w:rsidR="00C847B0" w:rsidRDefault="00C847B0" w:rsidP="00F56AC1"/>
        </w:tc>
      </w:tr>
      <w:tr w:rsidR="00AF10FD" w14:paraId="134B347D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332C1D0B" w14:textId="4ECC6873" w:rsidR="00AF10FD" w:rsidRDefault="00AF10FD" w:rsidP="00F56AC1">
            <w:r w:rsidRPr="00AF10FD">
              <w:lastRenderedPageBreak/>
              <w:t>Насыпной вес, т/м³</w:t>
            </w:r>
          </w:p>
        </w:tc>
        <w:tc>
          <w:tcPr>
            <w:tcW w:w="2404" w:type="dxa"/>
            <w:tcMar>
              <w:top w:w="108" w:type="dxa"/>
            </w:tcMar>
            <w:vAlign w:val="center"/>
          </w:tcPr>
          <w:p w14:paraId="626990F0" w14:textId="77777777" w:rsidR="00AF10FD" w:rsidRDefault="00AF10FD" w:rsidP="00F56AC1"/>
        </w:tc>
        <w:tc>
          <w:tcPr>
            <w:tcW w:w="3008" w:type="dxa"/>
            <w:gridSpan w:val="3"/>
            <w:vAlign w:val="center"/>
          </w:tcPr>
          <w:p w14:paraId="06EA31AA" w14:textId="64E092F6" w:rsidR="00AF10FD" w:rsidRDefault="00AF10FD" w:rsidP="00F56AC1">
            <w:r w:rsidRPr="00AF10FD">
              <w:t xml:space="preserve">Угол естественного откоса влажного материала, </w:t>
            </w:r>
            <w:r w:rsidR="008E67B3" w:rsidRPr="008E67B3">
              <w:rPr>
                <w:vertAlign w:val="superscript"/>
              </w:rPr>
              <w:t>о</w:t>
            </w:r>
          </w:p>
        </w:tc>
        <w:tc>
          <w:tcPr>
            <w:tcW w:w="1418" w:type="dxa"/>
            <w:vAlign w:val="center"/>
          </w:tcPr>
          <w:p w14:paraId="0D83C5E2" w14:textId="54FF54EB" w:rsidR="00AF10FD" w:rsidRDefault="00AF10FD" w:rsidP="00F56AC1"/>
        </w:tc>
      </w:tr>
      <w:tr w:rsidR="0017611B" w14:paraId="4F176EBF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0A1B987E" w14:textId="2BC3F578" w:rsidR="0017611B" w:rsidRDefault="00AF10FD" w:rsidP="00F56AC1">
            <w:r>
              <w:t>Абразивные свойства</w:t>
            </w:r>
          </w:p>
        </w:tc>
        <w:tc>
          <w:tcPr>
            <w:tcW w:w="6830" w:type="dxa"/>
            <w:gridSpan w:val="5"/>
            <w:tcMar>
              <w:top w:w="108" w:type="dxa"/>
            </w:tcMar>
            <w:vAlign w:val="center"/>
          </w:tcPr>
          <w:p w14:paraId="284CF525" w14:textId="22F16FB9" w:rsidR="0017611B" w:rsidRDefault="00AF10FD" w:rsidP="00F56AC1">
            <w:r w:rsidRPr="00AF10FD">
              <w:t>□</w:t>
            </w:r>
            <w:r>
              <w:t xml:space="preserve"> Высоко абразивный</w:t>
            </w:r>
          </w:p>
          <w:p w14:paraId="6FDD183F" w14:textId="13B1DDA0" w:rsidR="00AF10FD" w:rsidRDefault="00AF10FD" w:rsidP="00F56AC1">
            <w:r w:rsidRPr="00AF10FD">
              <w:t>□</w:t>
            </w:r>
            <w:r>
              <w:t xml:space="preserve"> Среднеабразивный</w:t>
            </w:r>
          </w:p>
          <w:p w14:paraId="7A1D3F6F" w14:textId="633DC260" w:rsidR="00AF10FD" w:rsidRDefault="00AF10FD" w:rsidP="00F56AC1">
            <w:r w:rsidRPr="00AF10FD">
              <w:t>□</w:t>
            </w:r>
            <w:r>
              <w:t xml:space="preserve"> Слабо абразивный</w:t>
            </w:r>
          </w:p>
        </w:tc>
      </w:tr>
      <w:tr w:rsidR="00F56AC1" w14:paraId="43A82C28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1481D662" w14:textId="4540BC53" w:rsidR="00F56AC1" w:rsidRDefault="00F56AC1" w:rsidP="00F56AC1">
            <w:r w:rsidRPr="00F56AC1">
              <w:t>Корродирующие свойства</w:t>
            </w:r>
          </w:p>
        </w:tc>
        <w:tc>
          <w:tcPr>
            <w:tcW w:w="6830" w:type="dxa"/>
            <w:gridSpan w:val="5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07AAEF3A" w14:textId="77777777" w:rsidR="00F56AC1" w:rsidRDefault="00F56AC1" w:rsidP="00F56AC1"/>
        </w:tc>
      </w:tr>
      <w:tr w:rsidR="00F56AC1" w14:paraId="46B6396C" w14:textId="77777777" w:rsidTr="00F56AC1">
        <w:tc>
          <w:tcPr>
            <w:tcW w:w="3088" w:type="dxa"/>
            <w:tcMar>
              <w:top w:w="108" w:type="dxa"/>
            </w:tcMar>
            <w:vAlign w:val="center"/>
          </w:tcPr>
          <w:p w14:paraId="4BCEFD63" w14:textId="16C8FC3A" w:rsidR="00F56AC1" w:rsidRDefault="00F56AC1" w:rsidP="00F56AC1">
            <w:r w:rsidRPr="00F56AC1">
              <w:t>Токсичность продукта и растворителя, (указать предельно допустимые концентрации, принятые меры защиты)</w:t>
            </w:r>
          </w:p>
        </w:tc>
        <w:tc>
          <w:tcPr>
            <w:tcW w:w="2404" w:type="dxa"/>
            <w:tcBorders>
              <w:bottom w:val="single" w:sz="4" w:space="0" w:color="auto"/>
              <w:right w:val="nil"/>
            </w:tcBorders>
            <w:tcMar>
              <w:top w:w="108" w:type="dxa"/>
            </w:tcMar>
            <w:vAlign w:val="center"/>
          </w:tcPr>
          <w:p w14:paraId="1EC1E9A4" w14:textId="435CC06F" w:rsidR="00F56AC1" w:rsidRDefault="00F56AC1" w:rsidP="00F56AC1">
            <w:r w:rsidRPr="00F56AC1">
              <w:t>□ огне -, взрывоопасность</w:t>
            </w:r>
          </w:p>
        </w:tc>
        <w:tc>
          <w:tcPr>
            <w:tcW w:w="13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2CF593" w14:textId="773673F1" w:rsidR="00F56AC1" w:rsidRDefault="00F56AC1" w:rsidP="00F56AC1"/>
        </w:tc>
        <w:tc>
          <w:tcPr>
            <w:tcW w:w="16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D5B656" w14:textId="4160FA26" w:rsidR="00F56AC1" w:rsidRDefault="00F56AC1" w:rsidP="00F56AC1">
            <w:r w:rsidRPr="00F56AC1">
              <w:t>□</w:t>
            </w:r>
            <w:r>
              <w:t xml:space="preserve"> </w:t>
            </w:r>
            <w:r w:rsidRPr="00F56AC1">
              <w:t>образование зарядов статического электричества</w:t>
            </w:r>
          </w:p>
        </w:tc>
        <w:tc>
          <w:tcPr>
            <w:tcW w:w="143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063899" w14:textId="329E4892" w:rsidR="00F56AC1" w:rsidRDefault="00F56AC1" w:rsidP="00F56AC1"/>
        </w:tc>
      </w:tr>
      <w:tr w:rsidR="00F56AC1" w14:paraId="7B8F9DE1" w14:textId="77777777" w:rsidTr="006F0299">
        <w:trPr>
          <w:trHeight w:val="195"/>
        </w:trPr>
        <w:tc>
          <w:tcPr>
            <w:tcW w:w="3088" w:type="dxa"/>
            <w:tcMar>
              <w:top w:w="108" w:type="dxa"/>
            </w:tcMar>
            <w:vAlign w:val="center"/>
          </w:tcPr>
          <w:p w14:paraId="45660F21" w14:textId="5C812072" w:rsidR="00F56AC1" w:rsidRPr="00F56AC1" w:rsidRDefault="00F56AC1" w:rsidP="00F56AC1">
            <w:pPr>
              <w:rPr>
                <w:rFonts w:cs="Arial"/>
                <w:szCs w:val="20"/>
              </w:rPr>
            </w:pPr>
            <w:r w:rsidRPr="00F56AC1">
              <w:rPr>
                <w:rFonts w:cs="Arial"/>
                <w:szCs w:val="20"/>
              </w:rPr>
              <w:t>Смежные аппараты (на входе/на выходе)</w:t>
            </w:r>
          </w:p>
        </w:tc>
        <w:tc>
          <w:tcPr>
            <w:tcW w:w="6830" w:type="dxa"/>
            <w:gridSpan w:val="5"/>
            <w:tcMar>
              <w:top w:w="108" w:type="dxa"/>
            </w:tcMar>
            <w:vAlign w:val="center"/>
          </w:tcPr>
          <w:p w14:paraId="534E3D39" w14:textId="7A54FFB5" w:rsidR="00F56AC1" w:rsidRDefault="00F56AC1" w:rsidP="00F56AC1"/>
        </w:tc>
      </w:tr>
      <w:tr w:rsidR="00F56AC1" w14:paraId="58DD2EE0" w14:textId="77777777" w:rsidTr="006F0299">
        <w:trPr>
          <w:trHeight w:val="195"/>
        </w:trPr>
        <w:tc>
          <w:tcPr>
            <w:tcW w:w="3088" w:type="dxa"/>
            <w:tcMar>
              <w:top w:w="108" w:type="dxa"/>
            </w:tcMar>
            <w:vAlign w:val="center"/>
          </w:tcPr>
          <w:p w14:paraId="4CFA836A" w14:textId="7065E421" w:rsidR="00F56AC1" w:rsidRPr="00F56AC1" w:rsidRDefault="00F56AC1" w:rsidP="00F56AC1">
            <w:pPr>
              <w:rPr>
                <w:rFonts w:cs="Arial"/>
                <w:szCs w:val="20"/>
              </w:rPr>
            </w:pPr>
            <w:r w:rsidRPr="00F56AC1">
              <w:rPr>
                <w:rFonts w:cs="Arial"/>
                <w:szCs w:val="20"/>
              </w:rPr>
              <w:t xml:space="preserve">Температура материала на входе в аппарат, </w:t>
            </w:r>
            <w:r w:rsidR="008E67B3" w:rsidRPr="008E67B3">
              <w:rPr>
                <w:vertAlign w:val="superscript"/>
              </w:rPr>
              <w:t>о</w:t>
            </w:r>
            <w:r w:rsidRPr="00F56AC1">
              <w:rPr>
                <w:rFonts w:cs="Arial"/>
                <w:szCs w:val="20"/>
              </w:rPr>
              <w:t>C</w:t>
            </w:r>
          </w:p>
        </w:tc>
        <w:tc>
          <w:tcPr>
            <w:tcW w:w="6830" w:type="dxa"/>
            <w:gridSpan w:val="5"/>
            <w:tcMar>
              <w:top w:w="108" w:type="dxa"/>
            </w:tcMar>
            <w:vAlign w:val="center"/>
          </w:tcPr>
          <w:p w14:paraId="4190536C" w14:textId="77777777" w:rsidR="00F56AC1" w:rsidRDefault="00F56AC1" w:rsidP="00F56AC1"/>
        </w:tc>
      </w:tr>
    </w:tbl>
    <w:p w14:paraId="1933A53A" w14:textId="77777777" w:rsidR="00D77B84" w:rsidRDefault="00D77B84" w:rsidP="00472A42"/>
    <w:p w14:paraId="50508547" w14:textId="612E132F" w:rsidR="00BC1058" w:rsidRPr="00BC1058" w:rsidRDefault="00F56AC1" w:rsidP="00472A42">
      <w:pPr>
        <w:rPr>
          <w:b/>
          <w:bCs/>
        </w:rPr>
      </w:pPr>
      <w:r>
        <w:rPr>
          <w:b/>
          <w:bCs/>
        </w:rPr>
        <w:t>Особые требования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835"/>
      </w:tblGrid>
      <w:tr w:rsidR="00BC1058" w14:paraId="66E2A717" w14:textId="77777777" w:rsidTr="00A77F10">
        <w:tc>
          <w:tcPr>
            <w:tcW w:w="3114" w:type="dxa"/>
            <w:tcMar>
              <w:top w:w="108" w:type="dxa"/>
            </w:tcMar>
            <w:vAlign w:val="center"/>
          </w:tcPr>
          <w:p w14:paraId="6A94D7B5" w14:textId="0A813C54" w:rsidR="00BC1058" w:rsidRDefault="00084966" w:rsidP="00295AC2">
            <w:r w:rsidRPr="00084966">
              <w:t>Материальное исполнение аппарата (корпус, сита), если требуется</w:t>
            </w:r>
          </w:p>
        </w:tc>
        <w:tc>
          <w:tcPr>
            <w:tcW w:w="6804" w:type="dxa"/>
            <w:gridSpan w:val="3"/>
            <w:tcMar>
              <w:top w:w="108" w:type="dxa"/>
            </w:tcMar>
            <w:vAlign w:val="center"/>
          </w:tcPr>
          <w:p w14:paraId="6B2433C3" w14:textId="77777777" w:rsidR="00BC1058" w:rsidRDefault="00BC1058" w:rsidP="00295AC2"/>
        </w:tc>
      </w:tr>
      <w:tr w:rsidR="00295AC2" w14:paraId="55067A15" w14:textId="77777777" w:rsidTr="00A77F10">
        <w:tc>
          <w:tcPr>
            <w:tcW w:w="3114" w:type="dxa"/>
            <w:vMerge w:val="restart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03102E3" w14:textId="4CD574CC" w:rsidR="00295AC2" w:rsidRDefault="00295AC2" w:rsidP="00295AC2">
            <w:r w:rsidRPr="00084966">
              <w:t>Необходимость аспирации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34876AA" w14:textId="655F86DB" w:rsidR="00295AC2" w:rsidRDefault="00295AC2" w:rsidP="00295AC2">
            <w:r w:rsidRPr="00084966">
              <w:t>□</w:t>
            </w:r>
            <w:r>
              <w:t xml:space="preserve"> Естественная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tcMar>
              <w:top w:w="108" w:type="dxa"/>
            </w:tcMar>
            <w:vAlign w:val="center"/>
          </w:tcPr>
          <w:p w14:paraId="50F7FF35" w14:textId="77777777" w:rsidR="00295AC2" w:rsidRDefault="00295AC2" w:rsidP="00295AC2"/>
        </w:tc>
      </w:tr>
      <w:tr w:rsidR="00295AC2" w14:paraId="67A9BC24" w14:textId="77777777" w:rsidTr="00A77F10">
        <w:tc>
          <w:tcPr>
            <w:tcW w:w="3114" w:type="dxa"/>
            <w:vMerge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4864BB2" w14:textId="7F3F81C7" w:rsidR="00295AC2" w:rsidRDefault="00295AC2" w:rsidP="00295AC2"/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F12E439" w14:textId="456FFF28" w:rsidR="00295AC2" w:rsidRDefault="00295AC2" w:rsidP="00295AC2">
            <w:r w:rsidRPr="00084966">
              <w:t>□</w:t>
            </w:r>
            <w:r>
              <w:t xml:space="preserve"> Принудительная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54695333" w14:textId="77777777" w:rsidR="00295AC2" w:rsidRDefault="00295AC2" w:rsidP="00295AC2"/>
        </w:tc>
      </w:tr>
      <w:tr w:rsidR="00295AC2" w14:paraId="41D8FBB4" w14:textId="77777777" w:rsidTr="00A77F10">
        <w:tc>
          <w:tcPr>
            <w:tcW w:w="3114" w:type="dxa"/>
            <w:vMerge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22E5A434" w14:textId="77777777" w:rsidR="00295AC2" w:rsidRDefault="00295AC2" w:rsidP="00295AC2"/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ED92639" w14:textId="2BA370E3" w:rsidR="00295AC2" w:rsidRDefault="00295AC2" w:rsidP="00295AC2">
            <w:r w:rsidRPr="00295AC2">
              <w:t>□</w:t>
            </w:r>
            <w:r>
              <w:t xml:space="preserve"> Патрубок аспирации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B9C2F8C" w14:textId="77777777" w:rsidR="00295AC2" w:rsidRDefault="00295AC2" w:rsidP="00295AC2"/>
        </w:tc>
      </w:tr>
      <w:tr w:rsidR="00295AC2" w14:paraId="0BFA1E61" w14:textId="77777777" w:rsidTr="00A77F10">
        <w:tc>
          <w:tcPr>
            <w:tcW w:w="3114" w:type="dxa"/>
            <w:vMerge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4725939B" w14:textId="77777777" w:rsidR="00295AC2" w:rsidRDefault="00295AC2" w:rsidP="00295AC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079C6CFD" w14:textId="53B9524F" w:rsidR="00295AC2" w:rsidRPr="00295AC2" w:rsidRDefault="00295AC2" w:rsidP="00295AC2">
            <w:r w:rsidRPr="00295AC2">
              <w:t>□</w:t>
            </w:r>
            <w:r>
              <w:t xml:space="preserve"> Нет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170DEAEC" w14:textId="77777777" w:rsidR="00295AC2" w:rsidRDefault="00295AC2" w:rsidP="00295AC2"/>
        </w:tc>
      </w:tr>
      <w:tr w:rsidR="007706F9" w14:paraId="46C54A2F" w14:textId="77777777" w:rsidTr="00A77F10">
        <w:tc>
          <w:tcPr>
            <w:tcW w:w="3114" w:type="dxa"/>
            <w:vMerge w:val="restart"/>
            <w:tcMar>
              <w:top w:w="108" w:type="dxa"/>
            </w:tcMar>
            <w:vAlign w:val="center"/>
          </w:tcPr>
          <w:p w14:paraId="1B20F01D" w14:textId="57B8DE00" w:rsidR="007706F9" w:rsidRDefault="007706F9" w:rsidP="00295AC2">
            <w:r w:rsidRPr="00884212">
              <w:t>Требования к приводу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59A839FD" w14:textId="5D59B7E2" w:rsidR="007706F9" w:rsidRDefault="007706F9" w:rsidP="00295AC2">
            <w:r>
              <w:t>Характеристики электродвигателя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2309B72F" w14:textId="77777777" w:rsidR="007706F9" w:rsidRDefault="007706F9" w:rsidP="00295AC2"/>
        </w:tc>
      </w:tr>
      <w:tr w:rsidR="007706F9" w14:paraId="5217D94E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19BBCB30" w14:textId="26C47C3D" w:rsidR="007706F9" w:rsidRDefault="007706F9" w:rsidP="00295AC2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46EA94F" w14:textId="5307FDF0" w:rsidR="007706F9" w:rsidRDefault="007706F9" w:rsidP="00295AC2">
            <w:r>
              <w:t>Мотор-редуктор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6BB9CDC4" w14:textId="1D9D2B35" w:rsidR="007706F9" w:rsidRDefault="007706F9" w:rsidP="00295AC2"/>
        </w:tc>
      </w:tr>
      <w:tr w:rsidR="007706F9" w14:paraId="2BF044F7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6CB0B893" w14:textId="77777777" w:rsidR="007706F9" w:rsidRDefault="007706F9" w:rsidP="00295AC2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2A5C694" w14:textId="692108E7" w:rsidR="007706F9" w:rsidRDefault="007706F9" w:rsidP="00295AC2">
            <w:r>
              <w:t>Шкив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CBFFA40" w14:textId="77777777" w:rsidR="007706F9" w:rsidRDefault="007706F9" w:rsidP="00295AC2"/>
        </w:tc>
      </w:tr>
      <w:tr w:rsidR="007706F9" w14:paraId="2BADFAA6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668E5DC6" w14:textId="77777777" w:rsidR="007706F9" w:rsidRDefault="007706F9" w:rsidP="00295AC2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EB05DD3" w14:textId="4745D3EC" w:rsidR="007706F9" w:rsidRDefault="007706F9" w:rsidP="00295AC2">
            <w:r>
              <w:t>Цепная передача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F0C733E" w14:textId="77777777" w:rsidR="007706F9" w:rsidRDefault="007706F9" w:rsidP="00295AC2"/>
        </w:tc>
      </w:tr>
      <w:tr w:rsidR="007706F9" w14:paraId="7ED3FB58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5D4F7FE6" w14:textId="77777777" w:rsidR="007706F9" w:rsidRDefault="007706F9" w:rsidP="00295AC2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4DEA7704" w14:textId="56AF0BF7" w:rsidR="007706F9" w:rsidRDefault="007706F9" w:rsidP="00295AC2">
            <w:r>
              <w:t>Прочее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36E4B3D6" w14:textId="77777777" w:rsidR="007706F9" w:rsidRDefault="007706F9" w:rsidP="00295AC2"/>
        </w:tc>
      </w:tr>
      <w:tr w:rsidR="00A77F10" w14:paraId="673F5989" w14:textId="77777777" w:rsidTr="00A77F10">
        <w:tc>
          <w:tcPr>
            <w:tcW w:w="3114" w:type="dxa"/>
            <w:vMerge w:val="restart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7CE02567" w14:textId="0B5A902D" w:rsidR="00A77F10" w:rsidRDefault="00A77F10" w:rsidP="00A77F10">
            <w:r>
              <w:t>Регулирование вибрации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E07D934" w14:textId="40C7BC0A" w:rsidR="00A77F10" w:rsidRDefault="00A77F10" w:rsidP="00A77F10">
            <w:r w:rsidRPr="00295AC2">
              <w:t>□</w:t>
            </w:r>
            <w:r>
              <w:t xml:space="preserve"> Да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E24723C" w14:textId="77777777" w:rsidR="00A77F10" w:rsidRDefault="00A77F10" w:rsidP="00A77F10"/>
        </w:tc>
      </w:tr>
      <w:tr w:rsidR="00A77F10" w14:paraId="4C6D371E" w14:textId="77777777" w:rsidTr="00A77F10">
        <w:tc>
          <w:tcPr>
            <w:tcW w:w="3114" w:type="dxa"/>
            <w:vMerge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6EADD87B" w14:textId="77777777" w:rsidR="00A77F10" w:rsidRDefault="00A77F10" w:rsidP="00A77F10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1E56CC10" w14:textId="697FF987" w:rsidR="00A77F10" w:rsidRDefault="00A77F10" w:rsidP="00A77F10">
            <w:r w:rsidRPr="00295AC2">
              <w:t>□</w:t>
            </w:r>
            <w:r>
              <w:t xml:space="preserve"> Нет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02DF5284" w14:textId="77777777" w:rsidR="00A77F10" w:rsidRDefault="00A77F10" w:rsidP="00A77F10"/>
        </w:tc>
      </w:tr>
      <w:tr w:rsidR="00A77F10" w14:paraId="7E49C935" w14:textId="77777777" w:rsidTr="00A77F10">
        <w:tc>
          <w:tcPr>
            <w:tcW w:w="3114" w:type="dxa"/>
            <w:vMerge w:val="restart"/>
            <w:tcMar>
              <w:top w:w="108" w:type="dxa"/>
            </w:tcMar>
            <w:vAlign w:val="center"/>
          </w:tcPr>
          <w:p w14:paraId="7DA98C74" w14:textId="2B0081EC" w:rsidR="00A77F10" w:rsidRDefault="00A77F10" w:rsidP="00A77F10">
            <w:r w:rsidRPr="00A77F10">
              <w:t>Требования к объему поставки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6C7E46F5" w14:textId="6D38222E" w:rsidR="00A77F10" w:rsidRDefault="00A77F10" w:rsidP="00A77F10">
            <w:r>
              <w:t>Аппарат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37518EB" w14:textId="77777777" w:rsidR="00A77F10" w:rsidRDefault="00A77F10" w:rsidP="00A77F10"/>
        </w:tc>
      </w:tr>
      <w:tr w:rsidR="00A77F10" w14:paraId="5382B604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18D60170" w14:textId="77777777" w:rsidR="00A77F10" w:rsidRDefault="00A77F10" w:rsidP="00A77F10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6501EE4B" w14:textId="130987FE" w:rsidR="00A77F10" w:rsidRDefault="00A77F10" w:rsidP="00A77F10">
            <w:r>
              <w:t>Система управления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161F8D76" w14:textId="77777777" w:rsidR="00A77F10" w:rsidRDefault="00A77F10" w:rsidP="00A77F10"/>
        </w:tc>
      </w:tr>
      <w:tr w:rsidR="00A77F10" w14:paraId="68E403D7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68C26FD5" w14:textId="77777777" w:rsidR="00A77F10" w:rsidRDefault="00A77F10" w:rsidP="00A77F10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06493D46" w14:textId="65BC903E" w:rsidR="00A77F10" w:rsidRDefault="00A77F10" w:rsidP="00A77F10">
            <w:r>
              <w:t>ЗИП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42C05E07" w14:textId="77777777" w:rsidR="00A77F10" w:rsidRDefault="00A77F10" w:rsidP="00A77F10"/>
        </w:tc>
      </w:tr>
      <w:tr w:rsidR="00A77F10" w14:paraId="4A7C6E36" w14:textId="77777777" w:rsidTr="00A77F10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7D1DF0A3" w14:textId="77777777" w:rsidR="00A77F10" w:rsidRDefault="00A77F10" w:rsidP="00A77F10"/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00A59867" w14:textId="75875E6C" w:rsidR="00A77F10" w:rsidRDefault="00A77F10" w:rsidP="00A77F10">
            <w:r>
              <w:t>КОФ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6BD44C35" w14:textId="77777777" w:rsidR="00A77F10" w:rsidRDefault="00A77F10" w:rsidP="00A77F10"/>
        </w:tc>
      </w:tr>
      <w:tr w:rsidR="00A77F10" w14:paraId="268E1E0F" w14:textId="77777777" w:rsidTr="004B0F62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1DF74CA6" w14:textId="77777777" w:rsidR="00A77F10" w:rsidRDefault="00A77F10" w:rsidP="00A77F10"/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3444908" w14:textId="5867C25C" w:rsidR="00A77F10" w:rsidRDefault="00A77F10" w:rsidP="00A77F10">
            <w:r>
              <w:t>Другое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291BE" w14:textId="77777777" w:rsidR="00A77F10" w:rsidRDefault="00A77F10" w:rsidP="00A77F10"/>
        </w:tc>
      </w:tr>
      <w:tr w:rsidR="004B0F62" w:rsidRPr="000E584B" w14:paraId="2F456954" w14:textId="77777777" w:rsidTr="004B0F62">
        <w:trPr>
          <w:trHeight w:val="874"/>
        </w:trPr>
        <w:tc>
          <w:tcPr>
            <w:tcW w:w="3114" w:type="dxa"/>
            <w:vMerge w:val="restart"/>
            <w:tcMar>
              <w:top w:w="108" w:type="dxa"/>
            </w:tcMar>
            <w:vAlign w:val="center"/>
          </w:tcPr>
          <w:p w14:paraId="4D8726D4" w14:textId="1A98C542" w:rsidR="004B0F62" w:rsidRPr="000E584B" w:rsidRDefault="004B0F62" w:rsidP="004B0F62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Документационное обеспечение поставки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4E9740C" w14:textId="02AA6B75" w:rsidR="004B0F62" w:rsidRPr="000E584B" w:rsidRDefault="004B0F62" w:rsidP="004B0F62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B17ED" w14:textId="6290C60A" w:rsidR="004B0F62" w:rsidRPr="000E584B" w:rsidRDefault="004B0F62" w:rsidP="004B0F62">
            <w:pPr>
              <w:rPr>
                <w:rFonts w:cs="Arial"/>
                <w:szCs w:val="20"/>
              </w:rPr>
            </w:pPr>
            <w:r w:rsidRPr="000E584B">
              <w:rPr>
                <w:rFonts w:eastAsia="Verdana" w:cs="Arial"/>
                <w:szCs w:val="20"/>
              </w:rPr>
              <w:t>Необходимый объем и формат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5D2D1" w14:textId="3DD04746" w:rsidR="004B0F62" w:rsidRPr="000E584B" w:rsidRDefault="004B0F62" w:rsidP="004B0F62">
            <w:pPr>
              <w:rPr>
                <w:rFonts w:cs="Arial"/>
                <w:szCs w:val="20"/>
              </w:rPr>
            </w:pPr>
          </w:p>
        </w:tc>
      </w:tr>
      <w:tr w:rsidR="004B0F62" w:rsidRPr="000E584B" w14:paraId="5E9A9D6E" w14:textId="77777777" w:rsidTr="008E67B3"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1C83EE50" w14:textId="77777777" w:rsidR="004B0F62" w:rsidRPr="000E584B" w:rsidRDefault="004B0F62" w:rsidP="004B0F62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0C5A2A83" w14:textId="5EE91CB4" w:rsidR="004B0F62" w:rsidRPr="000E584B" w:rsidRDefault="004B0F62" w:rsidP="004B0F62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Нет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14:paraId="7A1DA6F2" w14:textId="77777777" w:rsidR="004B0F62" w:rsidRPr="000E584B" w:rsidRDefault="004B0F62" w:rsidP="004B0F62">
            <w:pPr>
              <w:rPr>
                <w:rFonts w:cs="Arial"/>
                <w:szCs w:val="20"/>
              </w:rPr>
            </w:pPr>
          </w:p>
        </w:tc>
      </w:tr>
      <w:tr w:rsidR="008E67B3" w:rsidRPr="000E584B" w14:paraId="17E90128" w14:textId="77777777" w:rsidTr="005629EF">
        <w:tc>
          <w:tcPr>
            <w:tcW w:w="3114" w:type="dxa"/>
            <w:tcMar>
              <w:top w:w="108" w:type="dxa"/>
            </w:tcMar>
            <w:vAlign w:val="center"/>
          </w:tcPr>
          <w:p w14:paraId="3D95AD21" w14:textId="1C0F4D81" w:rsidR="008E67B3" w:rsidRPr="000E584B" w:rsidRDefault="008E67B3" w:rsidP="004B0F6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Примечания, дополнительные требования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tcMar>
              <w:top w:w="108" w:type="dxa"/>
            </w:tcMar>
            <w:vAlign w:val="center"/>
          </w:tcPr>
          <w:p w14:paraId="029E8F38" w14:textId="77777777" w:rsidR="008E67B3" w:rsidRPr="000E584B" w:rsidRDefault="008E67B3" w:rsidP="004B0F62">
            <w:pPr>
              <w:rPr>
                <w:rFonts w:cs="Arial"/>
                <w:szCs w:val="20"/>
              </w:rPr>
            </w:pPr>
          </w:p>
        </w:tc>
      </w:tr>
    </w:tbl>
    <w:p w14:paraId="1A3DA362" w14:textId="77777777" w:rsidR="00BC1058" w:rsidRPr="000E584B" w:rsidRDefault="00BC1058" w:rsidP="00472A42">
      <w:pPr>
        <w:rPr>
          <w:rFonts w:cs="Arial"/>
          <w:szCs w:val="20"/>
        </w:rPr>
      </w:pPr>
    </w:p>
    <w:p w14:paraId="4172F4C5" w14:textId="5614C25F" w:rsidR="00BC1058" w:rsidRPr="000E584B" w:rsidRDefault="00737F19" w:rsidP="00472A42">
      <w:pPr>
        <w:rPr>
          <w:rFonts w:cs="Arial"/>
          <w:b/>
          <w:bCs/>
          <w:szCs w:val="20"/>
        </w:rPr>
      </w:pPr>
      <w:r w:rsidRPr="000E584B">
        <w:rPr>
          <w:rFonts w:cs="Arial"/>
          <w:b/>
          <w:bCs/>
          <w:szCs w:val="20"/>
        </w:rPr>
        <w:t>Система управления</w:t>
      </w:r>
    </w:p>
    <w:tbl>
      <w:tblPr>
        <w:tblStyle w:val="af1"/>
        <w:tblW w:w="9918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835"/>
      </w:tblGrid>
      <w:tr w:rsidR="00737F19" w:rsidRPr="000E584B" w14:paraId="6C4872FA" w14:textId="77777777" w:rsidTr="00737F19">
        <w:trPr>
          <w:trHeight w:val="672"/>
        </w:trPr>
        <w:tc>
          <w:tcPr>
            <w:tcW w:w="3114" w:type="dxa"/>
            <w:vMerge w:val="restart"/>
            <w:tcMar>
              <w:top w:w="108" w:type="dxa"/>
            </w:tcMar>
            <w:vAlign w:val="center"/>
          </w:tcPr>
          <w:p w14:paraId="435BB934" w14:textId="63BD7FCF" w:rsidR="00737F19" w:rsidRPr="000E584B" w:rsidRDefault="00737F19" w:rsidP="001A5DB8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Шкаф управления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0DCC786" w14:textId="77777777" w:rsidR="00737F19" w:rsidRPr="000E584B" w:rsidRDefault="00737F19" w:rsidP="001A5DB8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0DF2C09" w14:textId="100A2E48" w:rsidR="00737F19" w:rsidRPr="000E584B" w:rsidRDefault="00737F19" w:rsidP="001A5DB8">
            <w:pPr>
              <w:rPr>
                <w:rFonts w:cs="Arial"/>
                <w:szCs w:val="20"/>
              </w:rPr>
            </w:pPr>
            <w:r w:rsidRPr="000E584B">
              <w:rPr>
                <w:rFonts w:eastAsia="Verdana" w:cs="Arial"/>
                <w:szCs w:val="20"/>
              </w:rPr>
              <w:t>Требуемые параметры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CA90C45" w14:textId="77777777" w:rsidR="00737F19" w:rsidRPr="000E584B" w:rsidRDefault="00737F19" w:rsidP="001A5DB8">
            <w:pPr>
              <w:rPr>
                <w:rFonts w:cs="Arial"/>
                <w:szCs w:val="20"/>
              </w:rPr>
            </w:pPr>
          </w:p>
        </w:tc>
      </w:tr>
      <w:tr w:rsidR="00737F19" w:rsidRPr="000E584B" w14:paraId="7803285D" w14:textId="77777777" w:rsidTr="00737F19">
        <w:trPr>
          <w:trHeight w:val="105"/>
        </w:trPr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78B796ED" w14:textId="77777777" w:rsidR="00737F19" w:rsidRPr="000E584B" w:rsidRDefault="00737F19" w:rsidP="00737F1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625FC28" w14:textId="321F4EB7" w:rsidR="00737F19" w:rsidRPr="000E584B" w:rsidRDefault="00737F19" w:rsidP="00737F19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476052" w14:textId="77777777" w:rsidR="00737F19" w:rsidRPr="000E584B" w:rsidRDefault="00737F19" w:rsidP="00737F19">
            <w:pPr>
              <w:rPr>
                <w:rFonts w:eastAsia="Verdana" w:cs="Arial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F47292B" w14:textId="77777777" w:rsidR="00737F19" w:rsidRPr="000E584B" w:rsidRDefault="00737F19" w:rsidP="00737F19">
            <w:pPr>
              <w:rPr>
                <w:rFonts w:cs="Arial"/>
                <w:szCs w:val="20"/>
              </w:rPr>
            </w:pPr>
          </w:p>
        </w:tc>
      </w:tr>
      <w:tr w:rsidR="00737F19" w:rsidRPr="000E584B" w14:paraId="556A24CB" w14:textId="77777777" w:rsidTr="001A5DB8">
        <w:trPr>
          <w:trHeight w:val="874"/>
        </w:trPr>
        <w:tc>
          <w:tcPr>
            <w:tcW w:w="3114" w:type="dxa"/>
            <w:vMerge w:val="restart"/>
            <w:tcMar>
              <w:top w:w="108" w:type="dxa"/>
            </w:tcMar>
            <w:vAlign w:val="center"/>
          </w:tcPr>
          <w:p w14:paraId="318EE0C2" w14:textId="67AC7B0F" w:rsidR="00737F19" w:rsidRPr="000E584B" w:rsidRDefault="00737F19" w:rsidP="00737F19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Местный пост управления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515141D3" w14:textId="639EEB24" w:rsidR="00737F19" w:rsidRPr="000E584B" w:rsidRDefault="00737F19" w:rsidP="00737F19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572334" w14:textId="03A2DEC4" w:rsidR="00737F19" w:rsidRPr="000E584B" w:rsidRDefault="00737F19" w:rsidP="00737F19">
            <w:pPr>
              <w:rPr>
                <w:rFonts w:eastAsia="Verdana" w:cs="Arial"/>
                <w:szCs w:val="20"/>
              </w:rPr>
            </w:pPr>
            <w:r w:rsidRPr="000E584B">
              <w:rPr>
                <w:rFonts w:eastAsia="Verdana" w:cs="Arial"/>
                <w:szCs w:val="20"/>
              </w:rPr>
              <w:t>Требуемые параметры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EE5CC7" w14:textId="77777777" w:rsidR="00737F19" w:rsidRPr="000E584B" w:rsidRDefault="00737F19" w:rsidP="00737F19">
            <w:pPr>
              <w:rPr>
                <w:rFonts w:cs="Arial"/>
                <w:szCs w:val="20"/>
              </w:rPr>
            </w:pPr>
          </w:p>
        </w:tc>
      </w:tr>
      <w:tr w:rsidR="00737F19" w:rsidRPr="000E584B" w14:paraId="0E5451A0" w14:textId="77777777" w:rsidTr="008A4EA1">
        <w:trPr>
          <w:trHeight w:val="67"/>
        </w:trPr>
        <w:tc>
          <w:tcPr>
            <w:tcW w:w="3114" w:type="dxa"/>
            <w:vMerge/>
            <w:tcMar>
              <w:top w:w="108" w:type="dxa"/>
            </w:tcMar>
            <w:vAlign w:val="center"/>
          </w:tcPr>
          <w:p w14:paraId="2233C377" w14:textId="77777777" w:rsidR="00737F19" w:rsidRPr="000E584B" w:rsidRDefault="00737F19" w:rsidP="00737F1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108" w:type="dxa"/>
            </w:tcMar>
            <w:vAlign w:val="center"/>
          </w:tcPr>
          <w:p w14:paraId="36DE7D14" w14:textId="62AFADA6" w:rsidR="00737F19" w:rsidRPr="000E584B" w:rsidRDefault="00737F19" w:rsidP="00737F19">
            <w:pPr>
              <w:rPr>
                <w:rFonts w:cs="Arial"/>
                <w:szCs w:val="20"/>
              </w:rPr>
            </w:pPr>
            <w:r w:rsidRPr="000E584B">
              <w:rPr>
                <w:rFonts w:cs="Arial"/>
                <w:szCs w:val="20"/>
              </w:rPr>
              <w:t>□ 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7141BC" w14:textId="77777777" w:rsidR="00737F19" w:rsidRPr="000E584B" w:rsidRDefault="00737F19" w:rsidP="00737F19">
            <w:pPr>
              <w:rPr>
                <w:rFonts w:eastAsia="Verdana" w:cs="Arial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3F37820" w14:textId="77777777" w:rsidR="00737F19" w:rsidRPr="000E584B" w:rsidRDefault="00737F19" w:rsidP="00737F19">
            <w:pPr>
              <w:rPr>
                <w:rFonts w:cs="Arial"/>
                <w:szCs w:val="20"/>
              </w:rPr>
            </w:pPr>
          </w:p>
        </w:tc>
      </w:tr>
    </w:tbl>
    <w:p w14:paraId="7571913F" w14:textId="777B3661" w:rsidR="00737F19" w:rsidRDefault="00737F19" w:rsidP="00472A42"/>
    <w:p w14:paraId="4DFC65DF" w14:textId="77777777" w:rsidR="005A09B1" w:rsidRPr="003411B9" w:rsidRDefault="005A09B1" w:rsidP="005A09B1">
      <w:pPr>
        <w:rPr>
          <w:b/>
          <w:bCs/>
        </w:rPr>
      </w:pPr>
      <w:r w:rsidRPr="003411B9">
        <w:rPr>
          <w:b/>
          <w:bCs/>
        </w:rPr>
        <w:t>Дополнительная информация</w:t>
      </w:r>
    </w:p>
    <w:p w14:paraId="66DD02E3" w14:textId="77777777" w:rsidR="005A09B1" w:rsidRDefault="005A09B1" w:rsidP="005A09B1"/>
    <w:p w14:paraId="47C4A75D" w14:textId="77777777" w:rsidR="005A09B1" w:rsidRDefault="005A09B1" w:rsidP="005A09B1"/>
    <w:p w14:paraId="5E558003" w14:textId="77777777" w:rsidR="005A09B1" w:rsidRDefault="005A09B1" w:rsidP="005A09B1"/>
    <w:p w14:paraId="111CDC24" w14:textId="77777777" w:rsidR="005A09B1" w:rsidRDefault="005A09B1" w:rsidP="005A09B1"/>
    <w:p w14:paraId="1B361DE2" w14:textId="77777777" w:rsidR="005A09B1" w:rsidRDefault="005A09B1" w:rsidP="005A09B1"/>
    <w:p w14:paraId="0625218D" w14:textId="77777777" w:rsidR="005A09B1" w:rsidRDefault="005A09B1" w:rsidP="005A09B1"/>
    <w:p w14:paraId="5984C569" w14:textId="77777777" w:rsidR="005A09B1" w:rsidRDefault="005A09B1" w:rsidP="005A09B1"/>
    <w:p w14:paraId="559626E8" w14:textId="77777777" w:rsidR="005A09B1" w:rsidRDefault="005A09B1" w:rsidP="005A09B1"/>
    <w:p w14:paraId="7C5F8358" w14:textId="77777777" w:rsidR="005A09B1" w:rsidRDefault="005A09B1" w:rsidP="005A09B1"/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A09B1" w14:paraId="6078AF23" w14:textId="77777777" w:rsidTr="00E44AF2">
        <w:tc>
          <w:tcPr>
            <w:tcW w:w="4955" w:type="dxa"/>
          </w:tcPr>
          <w:p w14:paraId="773ECAD7" w14:textId="77777777" w:rsidR="005A09B1" w:rsidRPr="003411B9" w:rsidRDefault="005A09B1" w:rsidP="00E44AF2">
            <w:pPr>
              <w:rPr>
                <w:b/>
                <w:bCs/>
              </w:rPr>
            </w:pPr>
            <w:r w:rsidRPr="003411B9">
              <w:rPr>
                <w:b/>
                <w:bCs/>
              </w:rPr>
              <w:t>М.П.</w:t>
            </w:r>
          </w:p>
        </w:tc>
        <w:tc>
          <w:tcPr>
            <w:tcW w:w="4956" w:type="dxa"/>
          </w:tcPr>
          <w:p w14:paraId="3EF88E52" w14:textId="77777777" w:rsidR="005A09B1" w:rsidRPr="003411B9" w:rsidRDefault="005A09B1" w:rsidP="00E44AF2">
            <w:pPr>
              <w:rPr>
                <w:b/>
                <w:bCs/>
              </w:rPr>
            </w:pPr>
            <w:r w:rsidRPr="003411B9">
              <w:rPr>
                <w:b/>
                <w:bCs/>
              </w:rPr>
              <w:t>Дата</w:t>
            </w:r>
          </w:p>
        </w:tc>
      </w:tr>
    </w:tbl>
    <w:p w14:paraId="10E3B945" w14:textId="77777777" w:rsidR="005A09B1" w:rsidRDefault="005A09B1" w:rsidP="005A09B1"/>
    <w:p w14:paraId="4CE21C0D" w14:textId="77777777" w:rsidR="008A4EA1" w:rsidRDefault="008A4EA1" w:rsidP="00472A42"/>
    <w:sectPr w:rsidR="008A4EA1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0595" w14:textId="77777777" w:rsidR="0038775A" w:rsidRDefault="0038775A" w:rsidP="00902DCB">
      <w:pPr>
        <w:spacing w:after="0" w:line="240" w:lineRule="auto"/>
      </w:pPr>
      <w:r>
        <w:separator/>
      </w:r>
    </w:p>
  </w:endnote>
  <w:endnote w:type="continuationSeparator" w:id="0">
    <w:p w14:paraId="1440633B" w14:textId="77777777" w:rsidR="0038775A" w:rsidRDefault="0038775A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«Кеминс»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C9D3" w14:textId="77777777" w:rsidR="0038775A" w:rsidRDefault="0038775A" w:rsidP="00902DCB">
      <w:pPr>
        <w:spacing w:after="0" w:line="240" w:lineRule="auto"/>
      </w:pPr>
      <w:r>
        <w:separator/>
      </w:r>
    </w:p>
  </w:footnote>
  <w:footnote w:type="continuationSeparator" w:id="0">
    <w:p w14:paraId="2758555A" w14:textId="77777777" w:rsidR="0038775A" w:rsidRDefault="0038775A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760BA"/>
    <w:rsid w:val="00084966"/>
    <w:rsid w:val="000A34FE"/>
    <w:rsid w:val="000D1416"/>
    <w:rsid w:val="000E584B"/>
    <w:rsid w:val="0010787F"/>
    <w:rsid w:val="0017611B"/>
    <w:rsid w:val="001A4915"/>
    <w:rsid w:val="001C20F9"/>
    <w:rsid w:val="00263BC4"/>
    <w:rsid w:val="00295AC2"/>
    <w:rsid w:val="00297096"/>
    <w:rsid w:val="002A5B9A"/>
    <w:rsid w:val="002C2046"/>
    <w:rsid w:val="00330D7B"/>
    <w:rsid w:val="003600BF"/>
    <w:rsid w:val="00375E1D"/>
    <w:rsid w:val="0038775A"/>
    <w:rsid w:val="00427CA5"/>
    <w:rsid w:val="00472A42"/>
    <w:rsid w:val="004B0F62"/>
    <w:rsid w:val="0052023D"/>
    <w:rsid w:val="005570A7"/>
    <w:rsid w:val="00572CC5"/>
    <w:rsid w:val="005A09B1"/>
    <w:rsid w:val="005E170A"/>
    <w:rsid w:val="005F407C"/>
    <w:rsid w:val="006A5719"/>
    <w:rsid w:val="006C69E3"/>
    <w:rsid w:val="00722F39"/>
    <w:rsid w:val="00732FD3"/>
    <w:rsid w:val="00737672"/>
    <w:rsid w:val="00737F19"/>
    <w:rsid w:val="007656AF"/>
    <w:rsid w:val="00770061"/>
    <w:rsid w:val="007706F9"/>
    <w:rsid w:val="008168C7"/>
    <w:rsid w:val="00824EA3"/>
    <w:rsid w:val="00832BE6"/>
    <w:rsid w:val="00864067"/>
    <w:rsid w:val="008777AA"/>
    <w:rsid w:val="00884212"/>
    <w:rsid w:val="008A4EA1"/>
    <w:rsid w:val="008A552B"/>
    <w:rsid w:val="008E67B3"/>
    <w:rsid w:val="00902DCB"/>
    <w:rsid w:val="00974A58"/>
    <w:rsid w:val="00A77F10"/>
    <w:rsid w:val="00A80C51"/>
    <w:rsid w:val="00AC5204"/>
    <w:rsid w:val="00AF10FD"/>
    <w:rsid w:val="00B22847"/>
    <w:rsid w:val="00B37646"/>
    <w:rsid w:val="00B6620F"/>
    <w:rsid w:val="00BC1058"/>
    <w:rsid w:val="00C0298F"/>
    <w:rsid w:val="00C13D1B"/>
    <w:rsid w:val="00C238A0"/>
    <w:rsid w:val="00C26C3A"/>
    <w:rsid w:val="00C5519B"/>
    <w:rsid w:val="00C659A2"/>
    <w:rsid w:val="00C720BD"/>
    <w:rsid w:val="00C83EE5"/>
    <w:rsid w:val="00C847B0"/>
    <w:rsid w:val="00CB3762"/>
    <w:rsid w:val="00D27C09"/>
    <w:rsid w:val="00D478E7"/>
    <w:rsid w:val="00D638B7"/>
    <w:rsid w:val="00D77B84"/>
    <w:rsid w:val="00E26D6B"/>
    <w:rsid w:val="00EB108B"/>
    <w:rsid w:val="00F22DDB"/>
    <w:rsid w:val="00F45EA3"/>
    <w:rsid w:val="00F56AC1"/>
    <w:rsid w:val="00F64090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Дарья Ильинична Плиско</cp:lastModifiedBy>
  <cp:revision>15</cp:revision>
  <cp:lastPrinted>2026-03-04T11:32:00Z</cp:lastPrinted>
  <dcterms:created xsi:type="dcterms:W3CDTF">2026-02-27T06:53:00Z</dcterms:created>
  <dcterms:modified xsi:type="dcterms:W3CDTF">2026-03-05T06:54:00Z</dcterms:modified>
</cp:coreProperties>
</file>